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:rsidR="00125B7A" w:rsidRPr="00F26826" w:rsidRDefault="00125B7A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:rsidR="00E91F49" w:rsidRPr="00EA1257" w:rsidRDefault="00E17219" w:rsidP="009F2344">
      <w:pPr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Պ</w:t>
      </w:r>
      <w:r w:rsidR="000A088C" w:rsidRPr="00A370F3">
        <w:rPr>
          <w:rFonts w:ascii="GHEA Grapalat" w:hAnsi="GHEA Grapalat"/>
          <w:lang w:val="hy-AM"/>
        </w:rPr>
        <w:t>ետական գույքի կառավարման կոմիտեն</w:t>
      </w:r>
      <w:r w:rsidR="00EA1257" w:rsidRPr="00EA1257">
        <w:rPr>
          <w:rFonts w:ascii="GHEA Grapalat" w:hAnsi="GHEA Grapalat" w:cs="Sylfaen"/>
          <w:lang w:val="af-ZA"/>
        </w:rPr>
        <w:t xml:space="preserve"> ստորև ներկայացնում է իր կարիքների համար </w:t>
      </w:r>
      <w:r w:rsidRPr="00E17219">
        <w:rPr>
          <w:rFonts w:ascii="GHEA Grapalat" w:hAnsi="GHEA Grapalat"/>
          <w:lang w:val="hy-AM"/>
        </w:rPr>
        <w:t xml:space="preserve">շենք-շինությունների չափագրման և հատակագծերի կազմման </w:t>
      </w:r>
      <w:r w:rsidR="004D5055">
        <w:rPr>
          <w:rFonts w:ascii="GHEA Grapalat" w:hAnsi="GHEA Grapalat"/>
          <w:lang w:val="hy-AM"/>
        </w:rPr>
        <w:t xml:space="preserve">ծառայությունների </w:t>
      </w:r>
      <w:r w:rsidR="004D5055" w:rsidRPr="00D64D55">
        <w:rPr>
          <w:rFonts w:ascii="GHEA Grapalat" w:hAnsi="GHEA Grapalat" w:cs="Arial"/>
          <w:lang w:val="hy-AM"/>
        </w:rPr>
        <w:t>ձեռքբերման նպատակով</w:t>
      </w:r>
      <w:r w:rsidR="000A088C">
        <w:rPr>
          <w:rStyle w:val="Emphasis"/>
          <w:rFonts w:ascii="GHEA Grapalat" w:hAnsi="GHEA Grapalat"/>
          <w:i w:val="0"/>
          <w:color w:val="000000"/>
          <w:lang w:val="hy-AM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կազմակերպված </w:t>
      </w:r>
      <w:r w:rsidR="004D5055" w:rsidRPr="00BD6437">
        <w:rPr>
          <w:rFonts w:ascii="GHEA Grapalat" w:hAnsi="GHEA Grapalat" w:cs="Sylfaen"/>
          <w:lang w:val="af-ZA"/>
        </w:rPr>
        <w:t>«ՊԳԿԿ-ԳՀԾՁԲ</w:t>
      </w:r>
      <w:r w:rsidRPr="00BD6437">
        <w:rPr>
          <w:rFonts w:ascii="GHEA Grapalat" w:hAnsi="GHEA Grapalat" w:cs="Sylfaen"/>
          <w:lang w:val="af-ZA"/>
        </w:rPr>
        <w:t>-2020/15</w:t>
      </w:r>
      <w:r w:rsidR="004D5055" w:rsidRPr="00BD6437">
        <w:rPr>
          <w:rFonts w:ascii="GHEA Grapalat" w:hAnsi="GHEA Grapalat" w:cs="Sylfaen"/>
          <w:lang w:val="af-ZA"/>
        </w:rPr>
        <w:t></w:t>
      </w:r>
      <w:r w:rsidR="004D50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ծածկագրով գնման ընթացակարգի  արդյունքում 2020թ. </w:t>
      </w:r>
      <w:r>
        <w:rPr>
          <w:rFonts w:ascii="GHEA Grapalat" w:hAnsi="GHEA Grapalat" w:cs="Sylfaen"/>
          <w:lang w:val="hy-AM"/>
        </w:rPr>
        <w:t>հոկտեմբերի 10</w:t>
      </w:r>
      <w:r w:rsidR="00EA1257" w:rsidRPr="00EA1257">
        <w:rPr>
          <w:rFonts w:ascii="GHEA Grapalat" w:hAnsi="GHEA Grapalat" w:cs="Sylfaen"/>
          <w:lang w:val="af-ZA"/>
        </w:rPr>
        <w:t xml:space="preserve">-ին կնքված  թիվ </w:t>
      </w:r>
      <w:r w:rsidR="004D5055" w:rsidRPr="00BD6437">
        <w:rPr>
          <w:rFonts w:ascii="GHEA Grapalat" w:hAnsi="GHEA Grapalat" w:cs="Sylfaen"/>
          <w:lang w:val="af-ZA"/>
        </w:rPr>
        <w:t>«ՊԳԿԿ-ԳՀԾՁԲ</w:t>
      </w:r>
      <w:r w:rsidRPr="00BD6437">
        <w:rPr>
          <w:rFonts w:ascii="GHEA Grapalat" w:hAnsi="GHEA Grapalat" w:cs="Sylfaen"/>
          <w:lang w:val="af-ZA"/>
        </w:rPr>
        <w:t>-2020/15</w:t>
      </w:r>
      <w:r w:rsidR="004D5055" w:rsidRPr="00BD6437">
        <w:rPr>
          <w:rFonts w:ascii="GHEA Grapalat" w:hAnsi="GHEA Grapalat" w:cs="Sylfaen"/>
          <w:lang w:val="af-ZA"/>
        </w:rPr>
        <w:t></w:t>
      </w:r>
      <w:r w:rsidR="004D505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1257" w:rsidRPr="00EA1257">
        <w:rPr>
          <w:rFonts w:ascii="GHEA Grapalat" w:hAnsi="GHEA Grapalat" w:cs="Sylfaen"/>
          <w:lang w:val="af-ZA"/>
        </w:rPr>
        <w:t xml:space="preserve">պայմանագրում </w:t>
      </w:r>
      <w:r w:rsidR="00E91F49" w:rsidRPr="00EA1257">
        <w:rPr>
          <w:rFonts w:ascii="GHEA Grapalat" w:hAnsi="GHEA Grapalat" w:cs="Sylfaen"/>
          <w:lang w:val="af-ZA"/>
        </w:rPr>
        <w:t>20</w:t>
      </w:r>
      <w:r w:rsidR="00EA1257">
        <w:rPr>
          <w:rFonts w:ascii="GHEA Grapalat" w:hAnsi="GHEA Grapalat" w:cs="Sylfaen"/>
          <w:lang w:val="hy-AM"/>
        </w:rPr>
        <w:t>20</w:t>
      </w:r>
      <w:r w:rsidR="000A088C">
        <w:rPr>
          <w:rFonts w:ascii="GHEA Grapalat" w:hAnsi="GHEA Grapalat" w:cs="Sylfaen"/>
          <w:lang w:val="hy-AM"/>
        </w:rPr>
        <w:t xml:space="preserve"> </w:t>
      </w:r>
      <w:r w:rsidR="00E91F49" w:rsidRPr="00EA1257">
        <w:rPr>
          <w:rFonts w:ascii="GHEA Grapalat" w:hAnsi="GHEA Grapalat" w:cs="Sylfaen"/>
          <w:lang w:val="af-ZA"/>
        </w:rPr>
        <w:t xml:space="preserve">թվականի </w:t>
      </w:r>
      <w:r w:rsidR="005D2E3D" w:rsidRPr="00B8443A">
        <w:rPr>
          <w:rFonts w:ascii="GHEA Grapalat" w:hAnsi="GHEA Grapalat" w:cs="Sylfaen"/>
          <w:lang w:val="hy-AM"/>
        </w:rPr>
        <w:t xml:space="preserve">նոյեմբերի </w:t>
      </w:r>
      <w:r>
        <w:rPr>
          <w:rFonts w:ascii="GHEA Grapalat" w:hAnsi="GHEA Grapalat" w:cs="Sylfaen"/>
          <w:lang w:val="hy-AM"/>
        </w:rPr>
        <w:t>30</w:t>
      </w:r>
      <w:r w:rsidR="00E91F49" w:rsidRPr="00B8443A">
        <w:rPr>
          <w:rFonts w:ascii="GHEA Grapalat" w:hAnsi="GHEA Grapalat" w:cs="Sylfaen"/>
          <w:lang w:val="af-ZA"/>
        </w:rPr>
        <w:t>-ին</w:t>
      </w:r>
      <w:r w:rsidR="00E91F49" w:rsidRPr="00EA1257">
        <w:rPr>
          <w:rFonts w:ascii="GHEA Grapalat" w:hAnsi="GHEA Grapalat" w:cs="Sylfaen"/>
          <w:lang w:val="af-ZA"/>
        </w:rPr>
        <w:t xml:space="preserve">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EA1257">
        <w:rPr>
          <w:rFonts w:ascii="GHEA Grapalat" w:hAnsi="GHEA Grapalat" w:cs="Sylfaen"/>
          <w:lang w:val="af-ZA"/>
        </w:rPr>
        <w:t>ո</w:t>
      </w:r>
      <w:r w:rsidR="00E91F49" w:rsidRPr="00EA1257">
        <w:rPr>
          <w:rFonts w:ascii="GHEA Grapalat" w:hAnsi="GHEA Grapalat" w:cs="Sylfaen"/>
          <w:lang w:val="af-ZA"/>
        </w:rPr>
        <w:t xml:space="preserve">խությունը </w:t>
      </w:r>
      <w:r w:rsidR="00BD6437">
        <w:rPr>
          <w:rFonts w:ascii="GHEA Grapalat" w:hAnsi="GHEA Grapalat" w:cs="Sylfaen"/>
          <w:lang w:val="af-ZA"/>
        </w:rPr>
        <w:t>պարունակող</w:t>
      </w:r>
      <w:r w:rsidR="00E91F49" w:rsidRPr="00EA1257">
        <w:rPr>
          <w:rFonts w:ascii="GHEA Grapalat" w:hAnsi="GHEA Grapalat" w:cs="Sylfaen"/>
          <w:lang w:val="af-ZA"/>
        </w:rPr>
        <w:t xml:space="preserve"> երկկողմ հաստատված փաստաթղթի պատճենը։</w:t>
      </w:r>
    </w:p>
    <w:p w:rsidR="00EA1257" w:rsidRPr="00EA1257" w:rsidRDefault="00857764" w:rsidP="001D4196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 N 1։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E17219" w:rsidRPr="00E17219">
        <w:rPr>
          <w:rFonts w:ascii="GHEA Grapalat" w:hAnsi="GHEA Grapalat"/>
          <w:lang w:val="hy-AM"/>
        </w:rPr>
        <w:t>Հիմք ընդունելով ՀՀ կառավարության 13.11.2020թ. N 1794-Ն որոշումը</w:t>
      </w:r>
      <w:bookmarkStart w:id="0" w:name="_GoBack"/>
      <w:bookmarkEnd w:id="0"/>
      <w:r w:rsidR="001D4196" w:rsidRPr="001D4196">
        <w:rPr>
          <w:rFonts w:ascii="GHEA Grapalat" w:hAnsi="GHEA Grapalat"/>
          <w:lang w:val="hy-AM"/>
        </w:rPr>
        <w:t>:</w:t>
      </w:r>
      <w:r w:rsidR="00EA1257" w:rsidRPr="00EA1257">
        <w:rPr>
          <w:rFonts w:ascii="GHEA Grapalat" w:hAnsi="GHEA Grapalat"/>
          <w:lang w:val="hy-AM"/>
        </w:rPr>
        <w:t xml:space="preserve">             </w:t>
      </w:r>
    </w:p>
    <w:p w:rsidR="001D4196" w:rsidRDefault="00857764" w:rsidP="001D4196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նկարագրություն։</w:t>
      </w:r>
      <w:r w:rsidRPr="00857764">
        <w:rPr>
          <w:rFonts w:ascii="GHEA Grapalat" w:hAnsi="GHEA Grapalat"/>
          <w:sz w:val="24"/>
          <w:szCs w:val="24"/>
          <w:lang w:val="hy-AM"/>
        </w:rPr>
        <w:t xml:space="preserve"> </w:t>
      </w:r>
      <w:r w:rsidR="001D4196" w:rsidRPr="005404CC">
        <w:rPr>
          <w:rFonts w:ascii="GHEA Grapalat" w:hAnsi="GHEA Grapalat"/>
          <w:lang w:val="hy-AM"/>
        </w:rPr>
        <w:t>Փոփոխությամբ</w:t>
      </w:r>
      <w:r w:rsidR="001D4196" w:rsidRPr="001D4196">
        <w:rPr>
          <w:rFonts w:ascii="GHEA Grapalat" w:hAnsi="GHEA Grapalat"/>
          <w:lang w:val="hy-AM"/>
        </w:rPr>
        <w:t xml:space="preserve"> </w:t>
      </w:r>
      <w:r w:rsidR="001D4196" w:rsidRPr="00B8443A">
        <w:rPr>
          <w:rFonts w:ascii="GHEA Grapalat" w:hAnsi="GHEA Grapalat" w:cs="Sylfaen"/>
          <w:lang w:val="hy-AM"/>
        </w:rPr>
        <w:t>պայմանգրի գինը նվազել է</w:t>
      </w:r>
      <w:r w:rsidR="001D4196" w:rsidRPr="005404CC">
        <w:rPr>
          <w:rFonts w:ascii="GHEA Grapalat" w:hAnsi="GHEA Grapalat"/>
          <w:lang w:val="hy-AM"/>
        </w:rPr>
        <w:t xml:space="preserve"> </w:t>
      </w:r>
      <w:r w:rsidR="00E17219">
        <w:rPr>
          <w:rFonts w:ascii="GHEA Grapalat" w:hAnsi="GHEA Grapalat"/>
          <w:lang w:val="hy-AM"/>
        </w:rPr>
        <w:t xml:space="preserve">1000000 </w:t>
      </w:r>
      <w:r w:rsidR="001D4196" w:rsidRPr="001D4196">
        <w:rPr>
          <w:rFonts w:ascii="GHEA Grapalat" w:hAnsi="GHEA Grapalat"/>
          <w:lang w:val="hy-AM"/>
        </w:rPr>
        <w:t>ՀՀ դրամով</w:t>
      </w:r>
      <w:r w:rsidR="001D4196">
        <w:rPr>
          <w:rFonts w:ascii="GHEA Grapalat" w:hAnsi="GHEA Grapalat"/>
          <w:lang w:val="hy-AM"/>
        </w:rPr>
        <w:t>,</w:t>
      </w:r>
      <w:r w:rsidR="001D4196" w:rsidRPr="001D4196">
        <w:rPr>
          <w:rFonts w:ascii="GHEA Grapalat" w:hAnsi="GHEA Grapalat"/>
          <w:lang w:val="hy-AM"/>
        </w:rPr>
        <w:t xml:space="preserve"> </w:t>
      </w:r>
      <w:r w:rsidR="001D4196" w:rsidRPr="005404CC">
        <w:rPr>
          <w:rFonts w:ascii="GHEA Grapalat" w:hAnsi="GHEA Grapalat"/>
          <w:lang w:val="hy-AM"/>
        </w:rPr>
        <w:t xml:space="preserve">սահմանվել է նոր </w:t>
      </w:r>
      <w:r w:rsidR="001D4196">
        <w:rPr>
          <w:rFonts w:ascii="GHEA Grapalat" w:hAnsi="GHEA Grapalat"/>
          <w:lang w:val="hy-AM"/>
        </w:rPr>
        <w:t xml:space="preserve">տեխնիկական բնութագիր </w:t>
      </w:r>
      <w:r w:rsidR="001D4196" w:rsidRPr="001D4196">
        <w:rPr>
          <w:rFonts w:ascii="GHEA Grapalat" w:hAnsi="GHEA Grapalat"/>
          <w:lang w:val="hy-AM"/>
        </w:rPr>
        <w:t>և վճարման ժամանակացույց</w:t>
      </w:r>
      <w:r w:rsidR="001D4196">
        <w:rPr>
          <w:rFonts w:ascii="GHEA Grapalat" w:hAnsi="GHEA Grapalat"/>
          <w:lang w:val="hy-AM"/>
        </w:rPr>
        <w:t>:</w:t>
      </w:r>
    </w:p>
    <w:p w:rsidR="00EA1257" w:rsidRPr="00F645C9" w:rsidRDefault="00857764" w:rsidP="00857764">
      <w:pPr>
        <w:jc w:val="both"/>
        <w:rPr>
          <w:rFonts w:ascii="GHEA Grapalat" w:hAnsi="GHEA Grapalat"/>
          <w:lang w:val="hy-AM"/>
        </w:rPr>
      </w:pPr>
      <w:r w:rsidRPr="00AC6F71">
        <w:rPr>
          <w:rFonts w:ascii="GHEA Grapalat" w:hAnsi="GHEA Grapalat"/>
          <w:b/>
          <w:sz w:val="24"/>
          <w:szCs w:val="24"/>
          <w:lang w:val="hy-AM"/>
        </w:rPr>
        <w:t>Փոփոխության հիմնավորում։</w:t>
      </w:r>
      <w:r w:rsidR="009F234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D4196" w:rsidRPr="001D4196">
        <w:rPr>
          <w:rFonts w:ascii="GHEA Grapalat" w:hAnsi="GHEA Grapalat"/>
          <w:lang w:val="hy-AM"/>
        </w:rPr>
        <w:t>Սույն փոփոխությունը կատարվում է հիմք   ընդունելով</w:t>
      </w:r>
      <w:r w:rsidR="00E17219">
        <w:rPr>
          <w:rFonts w:ascii="GHEA Grapalat" w:hAnsi="GHEA Grapalat"/>
          <w:lang w:val="hy-AM"/>
        </w:rPr>
        <w:t xml:space="preserve"> </w:t>
      </w:r>
      <w:r w:rsidR="00E17219" w:rsidRPr="00E17219">
        <w:rPr>
          <w:rFonts w:ascii="GHEA Grapalat" w:hAnsi="GHEA Grapalat"/>
          <w:lang w:val="hy-AM"/>
        </w:rPr>
        <w:t>ՀՀ կառավարության 13.11.2020թ. N 1794-Ն որոշումը</w:t>
      </w:r>
      <w:r w:rsidR="001D4196" w:rsidRPr="001D4196">
        <w:rPr>
          <w:rFonts w:ascii="GHEA Grapalat" w:hAnsi="GHEA Grapalat"/>
          <w:lang w:val="hy-AM"/>
        </w:rPr>
        <w:t xml:space="preserve"> </w:t>
      </w:r>
      <w:r w:rsidR="001D4196" w:rsidRPr="001D4196">
        <w:rPr>
          <w:rFonts w:ascii="GHEA Grapalat" w:hAnsi="GHEA Grapalat"/>
          <w:sz w:val="24"/>
          <w:szCs w:val="24"/>
          <w:lang w:val="hy-AM"/>
        </w:rPr>
        <w:t>և</w:t>
      </w:r>
      <w:r w:rsidR="001D419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17219">
        <w:rPr>
          <w:rFonts w:ascii="GHEA Grapalat" w:hAnsi="GHEA Grapalat"/>
          <w:lang w:val="hy-AM"/>
        </w:rPr>
        <w:t>07.10</w:t>
      </w:r>
      <w:r w:rsidR="009F2344" w:rsidRPr="007D6AEC">
        <w:rPr>
          <w:rFonts w:ascii="GHEA Grapalat" w:hAnsi="GHEA Grapalat"/>
          <w:lang w:val="hy-AM"/>
        </w:rPr>
        <w:t>.2020թ. կնքված ՊԳԿԿ-ԳՀԾՁԲ</w:t>
      </w:r>
      <w:r w:rsidR="00E17219">
        <w:rPr>
          <w:rFonts w:ascii="GHEA Grapalat" w:hAnsi="GHEA Grapalat"/>
          <w:lang w:val="hy-AM"/>
        </w:rPr>
        <w:t>-2020/15</w:t>
      </w:r>
      <w:r w:rsidR="009F2344" w:rsidRPr="007D6AEC">
        <w:rPr>
          <w:rFonts w:ascii="GHEA Grapalat" w:hAnsi="GHEA Grapalat"/>
          <w:lang w:val="hy-AM"/>
        </w:rPr>
        <w:t xml:space="preserve"> պայմանագրի 7.5 </w:t>
      </w:r>
      <w:r w:rsidR="001D4196" w:rsidRPr="001D4196">
        <w:rPr>
          <w:rFonts w:ascii="GHEA Grapalat" w:hAnsi="GHEA Grapalat"/>
          <w:lang w:val="hy-AM"/>
        </w:rPr>
        <w:t>կետը</w:t>
      </w:r>
      <w:r w:rsidR="00125B7A">
        <w:rPr>
          <w:rFonts w:ascii="GHEA Grapalat" w:hAnsi="GHEA Grapalat"/>
          <w:lang w:val="hy-AM"/>
        </w:rPr>
        <w:t>։</w:t>
      </w:r>
      <w:r w:rsidR="00F645C9" w:rsidRPr="00EA1257">
        <w:rPr>
          <w:rFonts w:ascii="GHEA Grapalat" w:hAnsi="GHEA Grapalat"/>
          <w:lang w:val="hy-AM"/>
        </w:rPr>
        <w:t xml:space="preserve">             </w:t>
      </w: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p w:rsidR="00E91F49" w:rsidRPr="00857764" w:rsidRDefault="00E91F49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857764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125B7A">
        <w:rPr>
          <w:rFonts w:ascii="GHEA Grapalat" w:hAnsi="GHEA Grapalat"/>
          <w:lang w:val="hy-AM"/>
        </w:rPr>
        <w:t xml:space="preserve"> Պ</w:t>
      </w:r>
      <w:r w:rsidR="009F2344" w:rsidRPr="009F2344">
        <w:rPr>
          <w:rFonts w:ascii="GHEA Grapalat" w:hAnsi="GHEA Grapalat" w:cs="Sylfaen"/>
          <w:lang w:val="hy-AM"/>
        </w:rPr>
        <w:t>ետական գույքի կառավարման կոմիտե</w:t>
      </w:r>
      <w:r w:rsidR="009F2344" w:rsidRPr="009F2344">
        <w:rPr>
          <w:rFonts w:ascii="GHEA Grapalat" w:hAnsi="GHEA Grapalat" w:cs="Sylfaen"/>
          <w:u w:val="single"/>
          <w:lang w:val="hy-AM"/>
        </w:rPr>
        <w:t xml:space="preserve">   </w:t>
      </w:r>
    </w:p>
    <w:sectPr w:rsidR="00E91F49" w:rsidRPr="00857764" w:rsidSect="00125B7A">
      <w:pgSz w:w="12240" w:h="15840"/>
      <w:pgMar w:top="1440" w:right="1041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5AD" w:rsidRDefault="001045AD" w:rsidP="00E91F49">
      <w:pPr>
        <w:spacing w:after="0" w:line="240" w:lineRule="auto"/>
      </w:pPr>
      <w:r>
        <w:separator/>
      </w:r>
    </w:p>
  </w:endnote>
  <w:endnote w:type="continuationSeparator" w:id="0">
    <w:p w:rsidR="001045AD" w:rsidRDefault="001045AD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5AD" w:rsidRDefault="001045AD" w:rsidP="00E91F49">
      <w:pPr>
        <w:spacing w:after="0" w:line="240" w:lineRule="auto"/>
      </w:pPr>
      <w:r>
        <w:separator/>
      </w:r>
    </w:p>
  </w:footnote>
  <w:footnote w:type="continuationSeparator" w:id="0">
    <w:p w:rsidR="001045AD" w:rsidRDefault="001045AD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42"/>
    <w:rsid w:val="00084861"/>
    <w:rsid w:val="000A088C"/>
    <w:rsid w:val="001045AD"/>
    <w:rsid w:val="00125B7A"/>
    <w:rsid w:val="001B29FC"/>
    <w:rsid w:val="001D4196"/>
    <w:rsid w:val="0022590C"/>
    <w:rsid w:val="00232649"/>
    <w:rsid w:val="002851F5"/>
    <w:rsid w:val="002B0F6C"/>
    <w:rsid w:val="00385BD6"/>
    <w:rsid w:val="003F4097"/>
    <w:rsid w:val="00471CE2"/>
    <w:rsid w:val="00487ADA"/>
    <w:rsid w:val="004A59A4"/>
    <w:rsid w:val="004D5055"/>
    <w:rsid w:val="00557E34"/>
    <w:rsid w:val="005D2E3D"/>
    <w:rsid w:val="00603E1A"/>
    <w:rsid w:val="006A0B34"/>
    <w:rsid w:val="00752D87"/>
    <w:rsid w:val="007832A6"/>
    <w:rsid w:val="00791EFD"/>
    <w:rsid w:val="007D6AEC"/>
    <w:rsid w:val="00857764"/>
    <w:rsid w:val="00866CB0"/>
    <w:rsid w:val="008E2326"/>
    <w:rsid w:val="00952E35"/>
    <w:rsid w:val="00963970"/>
    <w:rsid w:val="009739AB"/>
    <w:rsid w:val="009E5542"/>
    <w:rsid w:val="009F2344"/>
    <w:rsid w:val="00A95377"/>
    <w:rsid w:val="00AC6F71"/>
    <w:rsid w:val="00B1540D"/>
    <w:rsid w:val="00B8443A"/>
    <w:rsid w:val="00BD6437"/>
    <w:rsid w:val="00CE13D7"/>
    <w:rsid w:val="00D05ED1"/>
    <w:rsid w:val="00E17219"/>
    <w:rsid w:val="00E33931"/>
    <w:rsid w:val="00E76C99"/>
    <w:rsid w:val="00E91F49"/>
    <w:rsid w:val="00EA1257"/>
    <w:rsid w:val="00EA449B"/>
    <w:rsid w:val="00F26826"/>
    <w:rsid w:val="00F645C9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Windows User</cp:lastModifiedBy>
  <cp:revision>2</cp:revision>
  <dcterms:created xsi:type="dcterms:W3CDTF">2020-11-30T12:45:00Z</dcterms:created>
  <dcterms:modified xsi:type="dcterms:W3CDTF">2020-11-30T12:45:00Z</dcterms:modified>
</cp:coreProperties>
</file>